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3C16" w14:textId="77777777" w:rsidR="0094671F" w:rsidRDefault="0094671F" w:rsidP="0094671F">
      <w:pPr>
        <w:pStyle w:val="Adresse"/>
        <w:ind w:left="4820"/>
        <w:rPr>
          <w:rFonts w:ascii="Times New Roman" w:hAnsi="Times New Roman"/>
          <w:sz w:val="24"/>
          <w:lang w:val="nl-NL"/>
        </w:rPr>
      </w:pPr>
    </w:p>
    <w:p w14:paraId="5EF01FC3" w14:textId="77777777" w:rsidR="0094671F" w:rsidRDefault="0094671F" w:rsidP="0094671F">
      <w:pPr>
        <w:pStyle w:val="Adresse"/>
        <w:ind w:left="4820"/>
        <w:rPr>
          <w:rFonts w:ascii="Times New Roman" w:hAnsi="Times New Roman"/>
          <w:sz w:val="24"/>
          <w:lang w:val="nl-NL"/>
        </w:rPr>
      </w:pPr>
    </w:p>
    <w:p w14:paraId="3CFF5AC6" w14:textId="77777777" w:rsidR="0094671F" w:rsidRDefault="0094671F" w:rsidP="0094671F">
      <w:pPr>
        <w:pStyle w:val="Adresse"/>
        <w:ind w:left="4820"/>
        <w:rPr>
          <w:rFonts w:ascii="Times New Roman" w:hAnsi="Times New Roman"/>
          <w:sz w:val="24"/>
          <w:lang w:val="nl-NL"/>
        </w:rPr>
      </w:pPr>
    </w:p>
    <w:p w14:paraId="2B4A3D17" w14:textId="77777777" w:rsidR="0094671F" w:rsidRDefault="0094671F" w:rsidP="0094671F">
      <w:pPr>
        <w:pStyle w:val="Adresse"/>
        <w:ind w:left="4820"/>
        <w:rPr>
          <w:rFonts w:ascii="Times New Roman" w:hAnsi="Times New Roman"/>
          <w:sz w:val="24"/>
          <w:lang w:val="nl-NL"/>
        </w:rPr>
      </w:pPr>
    </w:p>
    <w:p w14:paraId="5B090765" w14:textId="77777777" w:rsidR="0094671F" w:rsidRPr="0094671F" w:rsidRDefault="0094671F" w:rsidP="0094671F">
      <w:pPr>
        <w:tabs>
          <w:tab w:val="left" w:pos="4320"/>
          <w:tab w:val="left" w:pos="4500"/>
        </w:tabs>
        <w:ind w:left="5040"/>
        <w:rPr>
          <w:b/>
          <w:sz w:val="24"/>
          <w:szCs w:val="24"/>
        </w:rPr>
      </w:pPr>
      <w:r w:rsidRPr="0094671F">
        <w:rPr>
          <w:b/>
          <w:sz w:val="24"/>
          <w:szCs w:val="24"/>
        </w:rPr>
        <w:t>Monsieur Laurent MORELLI</w:t>
      </w:r>
    </w:p>
    <w:p w14:paraId="046D83CA" w14:textId="77777777" w:rsidR="0094671F" w:rsidRPr="0094671F" w:rsidRDefault="0094671F" w:rsidP="0094671F">
      <w:pPr>
        <w:tabs>
          <w:tab w:val="left" w:pos="4320"/>
          <w:tab w:val="left" w:pos="4500"/>
        </w:tabs>
        <w:ind w:left="5040"/>
        <w:rPr>
          <w:b/>
          <w:sz w:val="22"/>
          <w:szCs w:val="22"/>
        </w:rPr>
      </w:pPr>
      <w:r w:rsidRPr="0094671F">
        <w:rPr>
          <w:b/>
          <w:sz w:val="22"/>
          <w:szCs w:val="22"/>
        </w:rPr>
        <w:t xml:space="preserve">18 Rue Haute de l’Eglise </w:t>
      </w:r>
    </w:p>
    <w:p w14:paraId="7865848B" w14:textId="77777777" w:rsidR="0094671F" w:rsidRPr="0094671F" w:rsidRDefault="0094671F" w:rsidP="0094671F">
      <w:pPr>
        <w:tabs>
          <w:tab w:val="left" w:pos="4320"/>
          <w:tab w:val="left" w:pos="4500"/>
        </w:tabs>
        <w:ind w:left="5040"/>
        <w:rPr>
          <w:b/>
          <w:sz w:val="22"/>
          <w:szCs w:val="22"/>
        </w:rPr>
      </w:pPr>
      <w:r w:rsidRPr="0094671F">
        <w:rPr>
          <w:b/>
          <w:sz w:val="22"/>
          <w:szCs w:val="22"/>
        </w:rPr>
        <w:t>21350 VITTEAUX</w:t>
      </w:r>
    </w:p>
    <w:p w14:paraId="699AB01F" w14:textId="77777777" w:rsidR="0094671F" w:rsidRPr="0094671F" w:rsidRDefault="0094671F" w:rsidP="0094671F">
      <w:pPr>
        <w:ind w:left="-567"/>
        <w:rPr>
          <w:sz w:val="24"/>
          <w:szCs w:val="24"/>
        </w:rPr>
      </w:pPr>
    </w:p>
    <w:p w14:paraId="6E637731" w14:textId="77777777" w:rsidR="0094671F" w:rsidRPr="0094671F" w:rsidRDefault="0094671F" w:rsidP="0094671F">
      <w:pPr>
        <w:rPr>
          <w:sz w:val="18"/>
          <w:szCs w:val="18"/>
        </w:rPr>
      </w:pPr>
      <w:r w:rsidRPr="0094671F">
        <w:rPr>
          <w:b/>
          <w:sz w:val="18"/>
          <w:szCs w:val="18"/>
          <w:u w:val="single"/>
        </w:rPr>
        <w:t>Nos réf.</w:t>
      </w:r>
      <w:r w:rsidRPr="0094671F">
        <w:rPr>
          <w:b/>
          <w:sz w:val="18"/>
          <w:szCs w:val="18"/>
        </w:rPr>
        <w:t> </w:t>
      </w:r>
      <w:r w:rsidRPr="0094671F">
        <w:rPr>
          <w:sz w:val="18"/>
          <w:szCs w:val="18"/>
        </w:rPr>
        <w:t>: MORELLI / SCI LE TEMPS DES CEDRES</w:t>
      </w:r>
    </w:p>
    <w:p w14:paraId="47BB78D8" w14:textId="77777777" w:rsidR="0094671F" w:rsidRDefault="0094671F" w:rsidP="0094671F">
      <w:pPr>
        <w:pStyle w:val="Adresse"/>
        <w:ind w:left="4820"/>
        <w:rPr>
          <w:rFonts w:ascii="Times New Roman" w:hAnsi="Times New Roman"/>
          <w:sz w:val="24"/>
        </w:rPr>
      </w:pPr>
    </w:p>
    <w:p w14:paraId="7E17D4BA" w14:textId="32B02C45" w:rsidR="0094671F" w:rsidRDefault="0094671F" w:rsidP="0094671F">
      <w:pPr>
        <w:pStyle w:val="Adresse"/>
        <w:ind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Dijon, le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juin 2018</w:t>
      </w:r>
    </w:p>
    <w:p w14:paraId="5B904CD2" w14:textId="4EE3838A" w:rsidR="0094671F" w:rsidRDefault="0094671F" w:rsidP="0094671F">
      <w:pPr>
        <w:pStyle w:val="Titre5"/>
        <w:ind w:left="851"/>
        <w:rPr>
          <w:u w:val="single"/>
        </w:rPr>
      </w:pPr>
    </w:p>
    <w:p w14:paraId="093A1FE0" w14:textId="77777777" w:rsidR="0094671F" w:rsidRPr="0094671F" w:rsidRDefault="0094671F" w:rsidP="0094671F"/>
    <w:p w14:paraId="355014BA" w14:textId="106BA16B" w:rsidR="0094671F" w:rsidRDefault="0094671F" w:rsidP="0094671F">
      <w:pPr>
        <w:pStyle w:val="Titre5"/>
        <w:ind w:left="851"/>
      </w:pPr>
      <w:r>
        <w:rPr>
          <w:u w:val="single"/>
        </w:rPr>
        <w:t>FACTURE N° 18060</w:t>
      </w:r>
      <w:r>
        <w:rPr>
          <w:u w:val="single"/>
        </w:rPr>
        <w:t>6</w:t>
      </w:r>
    </w:p>
    <w:p w14:paraId="5C37F7B7" w14:textId="15E58694" w:rsidR="0094671F" w:rsidRDefault="0094671F" w:rsidP="0094671F">
      <w:pPr>
        <w:ind w:left="851"/>
        <w:jc w:val="center"/>
      </w:pPr>
    </w:p>
    <w:p w14:paraId="2168AA11" w14:textId="77777777" w:rsidR="0094671F" w:rsidRDefault="0094671F" w:rsidP="0094671F">
      <w:pPr>
        <w:ind w:left="851"/>
        <w:jc w:val="center"/>
      </w:pPr>
    </w:p>
    <w:p w14:paraId="6A2700A5" w14:textId="67D5CBE0" w:rsidR="0094671F" w:rsidRDefault="0094671F" w:rsidP="0094671F">
      <w:pPr>
        <w:ind w:left="85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OBJET : </w:t>
      </w:r>
      <w:r>
        <w:rPr>
          <w:b/>
          <w:bCs/>
          <w:sz w:val="24"/>
        </w:rPr>
        <w:t>assistance dossier SCI LE TEMPS DES CEDRES</w:t>
      </w:r>
    </w:p>
    <w:p w14:paraId="7550999F" w14:textId="475120E6" w:rsidR="0094671F" w:rsidRDefault="0094671F" w:rsidP="0094671F">
      <w:pPr>
        <w:ind w:left="851"/>
      </w:pPr>
    </w:p>
    <w:p w14:paraId="0E67DF6A" w14:textId="77777777" w:rsidR="0094671F" w:rsidRDefault="0094671F" w:rsidP="0094671F">
      <w:pPr>
        <w:ind w:left="851"/>
      </w:pPr>
      <w:bookmarkStart w:id="0" w:name="_GoBack"/>
      <w:bookmarkEnd w:id="0"/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065"/>
      </w:tblGrid>
      <w:tr w:rsidR="0094671F" w14:paraId="434CCE53" w14:textId="77777777" w:rsidTr="004224E3">
        <w:trPr>
          <w:trHeight w:val="371"/>
        </w:trPr>
        <w:tc>
          <w:tcPr>
            <w:tcW w:w="4251" w:type="dxa"/>
          </w:tcPr>
          <w:p w14:paraId="3022673E" w14:textId="77777777" w:rsidR="0094671F" w:rsidRDefault="0094671F" w:rsidP="004224E3"/>
        </w:tc>
        <w:tc>
          <w:tcPr>
            <w:tcW w:w="4185" w:type="dxa"/>
          </w:tcPr>
          <w:p w14:paraId="32DF8061" w14:textId="77777777" w:rsidR="0094671F" w:rsidRDefault="0094671F" w:rsidP="004224E3">
            <w:pPr>
              <w:jc w:val="right"/>
            </w:pPr>
          </w:p>
        </w:tc>
      </w:tr>
      <w:tr w:rsidR="0094671F" w14:paraId="231DDB7F" w14:textId="77777777" w:rsidTr="004224E3">
        <w:tc>
          <w:tcPr>
            <w:tcW w:w="4251" w:type="dxa"/>
          </w:tcPr>
          <w:p w14:paraId="74940BC2" w14:textId="77777777" w:rsidR="0094671F" w:rsidRPr="001B6CF2" w:rsidRDefault="0094671F" w:rsidP="004224E3">
            <w:pPr>
              <w:rPr>
                <w:sz w:val="16"/>
                <w:szCs w:val="16"/>
              </w:rPr>
            </w:pPr>
            <w:r>
              <w:t xml:space="preserve">HONORAIRES </w:t>
            </w:r>
          </w:p>
          <w:p w14:paraId="6E9407DC" w14:textId="3B15D044" w:rsidR="0094671F" w:rsidRDefault="0094671F" w:rsidP="004224E3">
            <w:pPr>
              <w:pStyle w:val="Paragraphedeliste"/>
            </w:pPr>
            <w:r>
              <w:t>3 heures à 150 € HT / heure</w:t>
            </w:r>
          </w:p>
          <w:p w14:paraId="3FFE82D3" w14:textId="77777777" w:rsidR="0094671F" w:rsidRDefault="0094671F" w:rsidP="004224E3">
            <w:pPr>
              <w:pStyle w:val="Paragraphedeliste"/>
            </w:pPr>
          </w:p>
          <w:p w14:paraId="21EDB4E4" w14:textId="77777777" w:rsidR="0094671F" w:rsidRDefault="0094671F" w:rsidP="004224E3">
            <w:r>
              <w:t>TVA (20 %)</w:t>
            </w:r>
          </w:p>
          <w:p w14:paraId="3741594F" w14:textId="77777777" w:rsidR="0094671F" w:rsidRDefault="0094671F" w:rsidP="004224E3"/>
        </w:tc>
        <w:tc>
          <w:tcPr>
            <w:tcW w:w="4185" w:type="dxa"/>
          </w:tcPr>
          <w:p w14:paraId="610BF44E" w14:textId="20614B70" w:rsidR="0094671F" w:rsidRDefault="0094671F" w:rsidP="004224E3">
            <w:pPr>
              <w:jc w:val="right"/>
            </w:pPr>
            <w:r>
              <w:t>450.00</w:t>
            </w:r>
            <w:r w:rsidRPr="00A151F4">
              <w:t xml:space="preserve"> €</w:t>
            </w:r>
          </w:p>
          <w:p w14:paraId="22A82E8D" w14:textId="77777777" w:rsidR="0094671F" w:rsidRDefault="0094671F" w:rsidP="004224E3">
            <w:pPr>
              <w:jc w:val="right"/>
            </w:pPr>
          </w:p>
          <w:p w14:paraId="0C94F02F" w14:textId="77777777" w:rsidR="0094671F" w:rsidRDefault="0094671F" w:rsidP="004224E3">
            <w:pPr>
              <w:jc w:val="right"/>
            </w:pPr>
          </w:p>
          <w:p w14:paraId="290EA560" w14:textId="20E7DF1F" w:rsidR="0094671F" w:rsidRDefault="0094671F" w:rsidP="004224E3">
            <w:pPr>
              <w:jc w:val="right"/>
            </w:pPr>
            <w:r>
              <w:t>90.00</w:t>
            </w:r>
            <w:r>
              <w:t xml:space="preserve"> €</w:t>
            </w:r>
          </w:p>
          <w:p w14:paraId="31EB18A9" w14:textId="77777777" w:rsidR="0094671F" w:rsidRDefault="0094671F" w:rsidP="004224E3">
            <w:pPr>
              <w:jc w:val="right"/>
            </w:pPr>
          </w:p>
        </w:tc>
      </w:tr>
      <w:tr w:rsidR="0094671F" w14:paraId="748CDB69" w14:textId="77777777" w:rsidTr="004224E3">
        <w:tc>
          <w:tcPr>
            <w:tcW w:w="4251" w:type="dxa"/>
          </w:tcPr>
          <w:p w14:paraId="4B7A5148" w14:textId="77777777" w:rsidR="0094671F" w:rsidRDefault="0094671F" w:rsidP="004224E3"/>
        </w:tc>
        <w:tc>
          <w:tcPr>
            <w:tcW w:w="4185" w:type="dxa"/>
          </w:tcPr>
          <w:p w14:paraId="2E8D0F33" w14:textId="77777777" w:rsidR="0094671F" w:rsidRDefault="0094671F" w:rsidP="004224E3">
            <w:pPr>
              <w:jc w:val="right"/>
            </w:pPr>
          </w:p>
        </w:tc>
      </w:tr>
      <w:tr w:rsidR="0094671F" w14:paraId="4BA476E5" w14:textId="77777777" w:rsidTr="004224E3">
        <w:tc>
          <w:tcPr>
            <w:tcW w:w="4251" w:type="dxa"/>
            <w:tcBorders>
              <w:bottom w:val="single" w:sz="4" w:space="0" w:color="auto"/>
            </w:tcBorders>
          </w:tcPr>
          <w:p w14:paraId="5ACA3AB6" w14:textId="77777777" w:rsidR="0094671F" w:rsidRDefault="0094671F" w:rsidP="004224E3"/>
        </w:tc>
        <w:tc>
          <w:tcPr>
            <w:tcW w:w="4185" w:type="dxa"/>
            <w:tcBorders>
              <w:bottom w:val="single" w:sz="4" w:space="0" w:color="auto"/>
            </w:tcBorders>
          </w:tcPr>
          <w:p w14:paraId="1B3B43CB" w14:textId="77777777" w:rsidR="0094671F" w:rsidRDefault="0094671F" w:rsidP="004224E3">
            <w:pPr>
              <w:jc w:val="right"/>
            </w:pPr>
          </w:p>
        </w:tc>
      </w:tr>
      <w:tr w:rsidR="0094671F" w:rsidRPr="00F9269C" w14:paraId="60E1459B" w14:textId="77777777" w:rsidTr="004224E3">
        <w:tc>
          <w:tcPr>
            <w:tcW w:w="4251" w:type="dxa"/>
            <w:tcBorders>
              <w:top w:val="single" w:sz="4" w:space="0" w:color="auto"/>
            </w:tcBorders>
          </w:tcPr>
          <w:p w14:paraId="7F721936" w14:textId="77777777" w:rsidR="0094671F" w:rsidRPr="00F9269C" w:rsidRDefault="0094671F" w:rsidP="004224E3">
            <w:pPr>
              <w:rPr>
                <w:b/>
              </w:rPr>
            </w:pPr>
          </w:p>
          <w:p w14:paraId="573E2DA5" w14:textId="77777777" w:rsidR="0094671F" w:rsidRPr="00F9269C" w:rsidRDefault="0094671F" w:rsidP="004224E3">
            <w:pPr>
              <w:rPr>
                <w:b/>
              </w:rPr>
            </w:pPr>
            <w:r w:rsidRPr="00F9269C">
              <w:rPr>
                <w:b/>
              </w:rPr>
              <w:t>TOTAL</w:t>
            </w:r>
            <w:r>
              <w:rPr>
                <w:b/>
              </w:rPr>
              <w:t xml:space="preserve"> TTC</w:t>
            </w:r>
            <w:r w:rsidRPr="00F9269C">
              <w:rPr>
                <w:b/>
              </w:rPr>
              <w:t xml:space="preserve"> 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0769E4B1" w14:textId="77777777" w:rsidR="0094671F" w:rsidRPr="00F9269C" w:rsidRDefault="0094671F" w:rsidP="004224E3">
            <w:pPr>
              <w:jc w:val="right"/>
              <w:rPr>
                <w:b/>
              </w:rPr>
            </w:pPr>
          </w:p>
          <w:p w14:paraId="0477144D" w14:textId="42E72A20" w:rsidR="0094671F" w:rsidRPr="00F9269C" w:rsidRDefault="0094671F" w:rsidP="004224E3">
            <w:pPr>
              <w:jc w:val="right"/>
              <w:rPr>
                <w:b/>
              </w:rPr>
            </w:pPr>
            <w:r>
              <w:rPr>
                <w:b/>
              </w:rPr>
              <w:t>540</w:t>
            </w:r>
            <w:r>
              <w:rPr>
                <w:b/>
              </w:rPr>
              <w:t>,00 €</w:t>
            </w:r>
          </w:p>
          <w:p w14:paraId="675271B6" w14:textId="77777777" w:rsidR="0094671F" w:rsidRPr="00F9269C" w:rsidRDefault="0094671F" w:rsidP="004224E3">
            <w:pPr>
              <w:jc w:val="right"/>
              <w:rPr>
                <w:b/>
              </w:rPr>
            </w:pPr>
          </w:p>
        </w:tc>
      </w:tr>
    </w:tbl>
    <w:p w14:paraId="3D383A21" w14:textId="77777777" w:rsidR="0094671F" w:rsidRDefault="0094671F" w:rsidP="0094671F">
      <w:pPr>
        <w:ind w:left="851"/>
      </w:pPr>
    </w:p>
    <w:p w14:paraId="311AD044" w14:textId="77777777" w:rsidR="0094671F" w:rsidRDefault="0094671F" w:rsidP="0094671F">
      <w:pPr>
        <w:ind w:left="851"/>
      </w:pPr>
    </w:p>
    <w:p w14:paraId="6CB49718" w14:textId="77777777" w:rsidR="0094671F" w:rsidRPr="00B56CE6" w:rsidRDefault="0094671F" w:rsidP="0094671F">
      <w:pPr>
        <w:tabs>
          <w:tab w:val="left" w:pos="284"/>
        </w:tabs>
        <w:jc w:val="center"/>
        <w:rPr>
          <w:rFonts w:ascii="Book Antiqua" w:hAnsi="Book Antiqua"/>
          <w:sz w:val="22"/>
          <w:szCs w:val="22"/>
        </w:rPr>
      </w:pPr>
    </w:p>
    <w:p w14:paraId="67155E1D" w14:textId="77777777" w:rsidR="0094671F" w:rsidRDefault="0094671F" w:rsidP="0094671F">
      <w:pPr>
        <w:ind w:left="851"/>
      </w:pPr>
    </w:p>
    <w:p w14:paraId="39C87C0A" w14:textId="77777777" w:rsidR="0094671F" w:rsidRDefault="0094671F" w:rsidP="0094671F"/>
    <w:p w14:paraId="5B4B6EFD" w14:textId="77777777" w:rsidR="0094671F" w:rsidRDefault="0094671F" w:rsidP="0094671F"/>
    <w:p w14:paraId="77EDB434" w14:textId="77777777" w:rsidR="0094671F" w:rsidRDefault="0094671F" w:rsidP="0094671F"/>
    <w:p w14:paraId="752715FD" w14:textId="77777777" w:rsidR="0094671F" w:rsidRDefault="0094671F" w:rsidP="0094671F"/>
    <w:p w14:paraId="778388B6" w14:textId="77777777" w:rsidR="0094671F" w:rsidRDefault="0094671F" w:rsidP="0094671F"/>
    <w:p w14:paraId="0C20AD6D" w14:textId="77777777" w:rsidR="0094671F" w:rsidRDefault="0094671F" w:rsidP="0094671F"/>
    <w:p w14:paraId="5CA9D316" w14:textId="77777777" w:rsidR="0094671F" w:rsidRDefault="0094671F" w:rsidP="0094671F"/>
    <w:p w14:paraId="7A13DE70" w14:textId="77777777" w:rsidR="0094671F" w:rsidRDefault="0094671F" w:rsidP="0094671F"/>
    <w:p w14:paraId="67495AA8" w14:textId="77777777" w:rsidR="0094671F" w:rsidRDefault="0094671F" w:rsidP="0094671F"/>
    <w:p w14:paraId="0427D57F" w14:textId="77777777" w:rsidR="0094671F" w:rsidRDefault="0094671F" w:rsidP="0094671F"/>
    <w:p w14:paraId="07362349" w14:textId="77777777" w:rsidR="0094671F" w:rsidRDefault="0094671F" w:rsidP="0094671F"/>
    <w:p w14:paraId="42F45932" w14:textId="77777777" w:rsidR="0094671F" w:rsidRDefault="0094671F" w:rsidP="0094671F"/>
    <w:p w14:paraId="330EBD6A" w14:textId="77777777" w:rsidR="0094671F" w:rsidRDefault="0094671F" w:rsidP="0094671F"/>
    <w:p w14:paraId="578554B6" w14:textId="77777777" w:rsidR="0094671F" w:rsidRDefault="0094671F" w:rsidP="0094671F"/>
    <w:p w14:paraId="310FB5B7" w14:textId="77777777" w:rsidR="0094671F" w:rsidRDefault="0094671F" w:rsidP="0094671F"/>
    <w:p w14:paraId="42BB0107" w14:textId="77777777" w:rsidR="0094671F" w:rsidRDefault="0094671F" w:rsidP="0094671F"/>
    <w:p w14:paraId="5A22657A" w14:textId="77777777" w:rsidR="003C73DA" w:rsidRDefault="003C73DA"/>
    <w:sectPr w:rsidR="003C73DA" w:rsidSect="00B56CE6">
      <w:headerReference w:type="first" r:id="rId4"/>
      <w:footerReference w:type="first" r:id="rId5"/>
      <w:pgSz w:w="11907" w:h="16840" w:code="9"/>
      <w:pgMar w:top="851" w:right="1418" w:bottom="1418" w:left="1418" w:header="567" w:footer="24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B1756" w14:textId="77777777" w:rsidR="002D2881" w:rsidRPr="002D2881" w:rsidRDefault="0094671F" w:rsidP="002D2881">
    <w:pPr>
      <w:tabs>
        <w:tab w:val="left" w:pos="284"/>
      </w:tabs>
      <w:ind w:left="-284"/>
      <w:jc w:val="center"/>
      <w:rPr>
        <w:rFonts w:ascii="Book Antiqua" w:hAnsi="Book Antiqua"/>
        <w:bCs/>
        <w:sz w:val="18"/>
        <w:szCs w:val="18"/>
      </w:rPr>
    </w:pPr>
    <w:r w:rsidRPr="002D2881">
      <w:rPr>
        <w:rFonts w:ascii="Book Antiqua" w:hAnsi="Book Antiqua"/>
        <w:bCs/>
        <w:sz w:val="18"/>
        <w:szCs w:val="18"/>
      </w:rPr>
      <w:t>Le règlement par chèque est accepté</w:t>
    </w:r>
  </w:p>
  <w:p w14:paraId="0B6AFBC3" w14:textId="77777777" w:rsidR="002D2881" w:rsidRPr="002D2881" w:rsidRDefault="0094671F" w:rsidP="002D2881">
    <w:pPr>
      <w:tabs>
        <w:tab w:val="left" w:pos="284"/>
      </w:tabs>
      <w:ind w:left="-284"/>
      <w:jc w:val="center"/>
      <w:rPr>
        <w:rFonts w:ascii="Book Antiqua" w:hAnsi="Book Antiqua"/>
        <w:bCs/>
        <w:sz w:val="18"/>
        <w:szCs w:val="18"/>
      </w:rPr>
    </w:pPr>
    <w:r w:rsidRPr="002D2881">
      <w:rPr>
        <w:rFonts w:ascii="Book Antiqua" w:hAnsi="Book Antiqua"/>
        <w:bCs/>
        <w:sz w:val="18"/>
        <w:szCs w:val="18"/>
      </w:rPr>
      <w:t>SIRET :</w:t>
    </w:r>
    <w:r>
      <w:rPr>
        <w:rFonts w:ascii="Book Antiqua" w:hAnsi="Book Antiqua"/>
        <w:bCs/>
        <w:sz w:val="18"/>
        <w:szCs w:val="18"/>
      </w:rPr>
      <w:t xml:space="preserve"> </w:t>
    </w:r>
    <w:r w:rsidRPr="000E44E7">
      <w:rPr>
        <w:rFonts w:ascii="Book Antiqua" w:hAnsi="Book Antiqua"/>
        <w:sz w:val="16"/>
        <w:szCs w:val="16"/>
      </w:rPr>
      <w:t>809 157 811 00013</w:t>
    </w:r>
    <w:r>
      <w:rPr>
        <w:rFonts w:ascii="Book Antiqua" w:hAnsi="Book Antiqua"/>
        <w:sz w:val="16"/>
        <w:szCs w:val="16"/>
      </w:rPr>
      <w:t xml:space="preserve"> </w:t>
    </w:r>
  </w:p>
  <w:p w14:paraId="22492030" w14:textId="77777777" w:rsidR="002D2881" w:rsidRPr="002D2881" w:rsidRDefault="0094671F" w:rsidP="00F9269C">
    <w:pPr>
      <w:tabs>
        <w:tab w:val="left" w:pos="284"/>
      </w:tabs>
      <w:ind w:left="-284"/>
      <w:jc w:val="center"/>
      <w:rPr>
        <w:rFonts w:ascii="Book Antiqua" w:hAnsi="Book Antiqua"/>
        <w:bCs/>
        <w:sz w:val="18"/>
        <w:szCs w:val="18"/>
      </w:rPr>
    </w:pPr>
    <w:r w:rsidRPr="00B56CE6">
      <w:rPr>
        <w:rFonts w:ascii="Book Antiqua" w:hAnsi="Book Antiqua"/>
        <w:b/>
        <w:bCs/>
        <w:sz w:val="18"/>
        <w:szCs w:val="18"/>
      </w:rPr>
      <w:t xml:space="preserve">La présente facture est payable </w:t>
    </w:r>
    <w:r w:rsidRPr="00B56CE6">
      <w:rPr>
        <w:rFonts w:ascii="Book Antiqua" w:hAnsi="Book Antiqua"/>
        <w:b/>
        <w:bCs/>
        <w:sz w:val="18"/>
        <w:szCs w:val="18"/>
        <w:u w:val="single"/>
      </w:rPr>
      <w:t>à sa réception</w:t>
    </w:r>
    <w:r w:rsidRPr="00B56CE6">
      <w:rPr>
        <w:rFonts w:ascii="Book Antiqua" w:hAnsi="Book Antiqua"/>
        <w:b/>
        <w:bCs/>
        <w:sz w:val="18"/>
        <w:szCs w:val="18"/>
      </w:rPr>
      <w:t xml:space="preserve">. </w:t>
    </w:r>
    <w:r w:rsidRPr="00B56CE6">
      <w:rPr>
        <w:rFonts w:ascii="Book Antiqua" w:hAnsi="Book Antiqua"/>
        <w:sz w:val="18"/>
        <w:szCs w:val="18"/>
      </w:rPr>
      <w:t xml:space="preserve">A défaut, conformément à </w:t>
    </w:r>
    <w:r>
      <w:rPr>
        <w:rFonts w:ascii="Book Antiqua" w:hAnsi="Book Antiqua"/>
        <w:sz w:val="18"/>
        <w:szCs w:val="18"/>
      </w:rPr>
      <w:t>l’article L441-6 du Code de commerce,</w:t>
    </w:r>
    <w:r>
      <w:rPr>
        <w:rFonts w:ascii="Book Antiqua" w:hAnsi="Book Antiqua"/>
        <w:sz w:val="18"/>
        <w:szCs w:val="18"/>
      </w:rPr>
      <w:t xml:space="preserve"> des</w:t>
    </w:r>
    <w:r w:rsidRPr="00B56CE6">
      <w:rPr>
        <w:rFonts w:ascii="Book Antiqua" w:hAnsi="Book Antiqua"/>
        <w:sz w:val="18"/>
        <w:szCs w:val="18"/>
      </w:rPr>
      <w:t xml:space="preserve"> pénalité</w:t>
    </w:r>
    <w:r>
      <w:rPr>
        <w:rFonts w:ascii="Book Antiqua" w:hAnsi="Book Antiqua"/>
        <w:sz w:val="18"/>
        <w:szCs w:val="18"/>
      </w:rPr>
      <w:t>s</w:t>
    </w:r>
    <w:r w:rsidRPr="00B56CE6">
      <w:rPr>
        <w:rFonts w:ascii="Book Antiqua" w:hAnsi="Book Antiqua"/>
        <w:sz w:val="18"/>
        <w:szCs w:val="18"/>
      </w:rPr>
      <w:t xml:space="preserve"> de retard ser</w:t>
    </w:r>
    <w:r>
      <w:rPr>
        <w:rFonts w:ascii="Book Antiqua" w:hAnsi="Book Antiqua"/>
        <w:sz w:val="18"/>
        <w:szCs w:val="18"/>
      </w:rPr>
      <w:t>ont</w:t>
    </w:r>
    <w:r w:rsidRPr="00B56CE6"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8"/>
        <w:szCs w:val="18"/>
      </w:rPr>
      <w:t xml:space="preserve">exigibles à compter du jour suivant la date précédemment définie, selon un taux égal à 3 fois le taux d’intérêt légal, ainsi que l’indemnité forfaitaire de recouvrement de 40 € définie par ledit article. </w:t>
    </w:r>
    <w:r w:rsidRPr="002D2881">
      <w:rPr>
        <w:rFonts w:ascii="Book Antiqua" w:hAnsi="Book Antiqua"/>
        <w:bCs/>
        <w:sz w:val="18"/>
        <w:szCs w:val="18"/>
      </w:rPr>
      <w:t>Aucun escompte ne se</w:t>
    </w:r>
    <w:r w:rsidRPr="002D2881">
      <w:rPr>
        <w:rFonts w:ascii="Book Antiqua" w:hAnsi="Book Antiqua"/>
        <w:bCs/>
        <w:sz w:val="18"/>
        <w:szCs w:val="18"/>
      </w:rPr>
      <w:t>ra pratiqué pour paiement comptant.</w:t>
    </w:r>
  </w:p>
  <w:p w14:paraId="6A649BB0" w14:textId="77777777" w:rsidR="00B56CE6" w:rsidRDefault="0094671F" w:rsidP="00B56CE6">
    <w:pPr>
      <w:tabs>
        <w:tab w:val="left" w:pos="284"/>
      </w:tabs>
      <w:ind w:left="-284"/>
      <w:jc w:val="both"/>
      <w:rPr>
        <w:rFonts w:ascii="Book Antiqua" w:hAnsi="Book Antiqua"/>
        <w:sz w:val="18"/>
        <w:szCs w:val="18"/>
      </w:rPr>
    </w:pPr>
  </w:p>
  <w:p w14:paraId="30B5AF5E" w14:textId="77777777" w:rsidR="002D2881" w:rsidRPr="00B56CE6" w:rsidRDefault="0094671F" w:rsidP="00B56CE6">
    <w:pPr>
      <w:tabs>
        <w:tab w:val="left" w:pos="284"/>
      </w:tabs>
      <w:ind w:left="-284"/>
      <w:jc w:val="both"/>
      <w:rPr>
        <w:rFonts w:ascii="Book Antiqua" w:hAnsi="Book Antiqu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3154" w14:textId="77777777" w:rsidR="00B56CE6" w:rsidRPr="006548FA" w:rsidRDefault="0094671F" w:rsidP="00B56CE6">
    <w:pPr>
      <w:pStyle w:val="En-tte"/>
      <w:jc w:val="center"/>
      <w:rPr>
        <w:rFonts w:ascii="Book Antiqua" w:hAnsi="Book Antiqua"/>
        <w:b/>
        <w:strike/>
        <w:sz w:val="34"/>
        <w:szCs w:val="34"/>
      </w:rPr>
    </w:pPr>
    <w:r w:rsidRPr="006548FA">
      <w:rPr>
        <w:rFonts w:ascii="Book Antiqua" w:hAnsi="Book Antiqua"/>
        <w:b/>
        <w:sz w:val="34"/>
        <w:szCs w:val="34"/>
      </w:rPr>
      <w:t>Louis LEGENTIL</w:t>
    </w:r>
  </w:p>
  <w:p w14:paraId="30281771" w14:textId="77777777" w:rsidR="002D2881" w:rsidRDefault="0094671F" w:rsidP="002D2881">
    <w:pPr>
      <w:pStyle w:val="En-tte"/>
      <w:jc w:val="center"/>
      <w:rPr>
        <w:rFonts w:ascii="Book Antiqua" w:hAnsi="Book Antiqua"/>
        <w:sz w:val="26"/>
        <w:szCs w:val="26"/>
      </w:rPr>
    </w:pPr>
    <w:r w:rsidRPr="006548FA">
      <w:rPr>
        <w:rFonts w:ascii="Book Antiqua" w:hAnsi="Book Antiqua"/>
        <w:sz w:val="26"/>
        <w:szCs w:val="26"/>
      </w:rPr>
      <w:t>A</w:t>
    </w:r>
    <w:r>
      <w:rPr>
        <w:rFonts w:ascii="Book Antiqua" w:hAnsi="Book Antiqua"/>
        <w:sz w:val="26"/>
        <w:szCs w:val="26"/>
      </w:rPr>
      <w:t>vocat</w:t>
    </w:r>
  </w:p>
  <w:p w14:paraId="0D181F2C" w14:textId="77777777" w:rsidR="00732AA4" w:rsidRPr="002D2881" w:rsidRDefault="0094671F" w:rsidP="002D2881">
    <w:pPr>
      <w:pStyle w:val="En-tte"/>
      <w:jc w:val="center"/>
      <w:rPr>
        <w:rFonts w:ascii="Book Antiqua" w:hAnsi="Book Antiqua"/>
      </w:rPr>
    </w:pPr>
    <w:r w:rsidRPr="002D2881">
      <w:rPr>
        <w:rFonts w:ascii="Book Antiqua" w:hAnsi="Book Antiqua"/>
      </w:rPr>
      <w:t>Case Palais n°1</w:t>
    </w:r>
    <w:r>
      <w:rPr>
        <w:rFonts w:ascii="Book Antiqua" w:hAnsi="Book Antiqua"/>
      </w:rPr>
      <w:t>9</w:t>
    </w:r>
  </w:p>
  <w:p w14:paraId="71709BA5" w14:textId="77777777" w:rsidR="002D2881" w:rsidRPr="00046AD4" w:rsidRDefault="0094671F" w:rsidP="002D2881">
    <w:pPr>
      <w:jc w:val="center"/>
      <w:rPr>
        <w:rFonts w:ascii="Book Antiqua" w:hAnsi="Book Antiqua"/>
        <w:b/>
        <w:color w:val="595959" w:themeColor="text1" w:themeTint="A6"/>
        <w:sz w:val="22"/>
      </w:rPr>
    </w:pPr>
    <w:r>
      <w:rPr>
        <w:rFonts w:ascii="Book Antiqua" w:hAnsi="Book Antiqua"/>
        <w:color w:val="000000" w:themeColor="text1"/>
      </w:rPr>
      <w:t>17 Place de la République</w:t>
    </w:r>
    <w:r w:rsidRPr="00046AD4">
      <w:rPr>
        <w:rFonts w:ascii="Book Antiqua" w:hAnsi="Book Antiqua"/>
        <w:color w:val="000000" w:themeColor="text1"/>
      </w:rPr>
      <w:t xml:space="preserve"> - 21000 DIJON - </w:t>
    </w:r>
    <w:r w:rsidRPr="00046AD4">
      <w:rPr>
        <w:rFonts w:ascii="Book Antiqua" w:hAnsi="Book Antiqua"/>
        <w:b/>
        <w:color w:val="000000" w:themeColor="text1"/>
        <w:lang w:val="nl-NL"/>
      </w:rPr>
      <w:t>Tel</w:t>
    </w:r>
    <w:r w:rsidRPr="00046AD4">
      <w:rPr>
        <w:rFonts w:ascii="Book Antiqua" w:hAnsi="Book Antiqua"/>
        <w:color w:val="000000" w:themeColor="text1"/>
        <w:lang w:val="nl-NL"/>
      </w:rPr>
      <w:t xml:space="preserve"> : </w:t>
    </w:r>
    <w:r>
      <w:rPr>
        <w:rFonts w:ascii="Book Antiqua" w:hAnsi="Book Antiqua"/>
        <w:color w:val="000000" w:themeColor="text1"/>
      </w:rPr>
      <w:t>03.80.56.82.33</w:t>
    </w:r>
    <w:r w:rsidRPr="00046AD4">
      <w:rPr>
        <w:rFonts w:ascii="Book Antiqua" w:hAnsi="Book Antiqua"/>
        <w:color w:val="000000" w:themeColor="text1"/>
      </w:rPr>
      <w:t xml:space="preserve"> - </w:t>
    </w:r>
    <w:r w:rsidRPr="00046AD4">
      <w:rPr>
        <w:rFonts w:ascii="Book Antiqua" w:hAnsi="Book Antiqua"/>
        <w:b/>
        <w:color w:val="000000" w:themeColor="text1"/>
        <w:lang w:val="nl-NL"/>
      </w:rPr>
      <w:t>Fax</w:t>
    </w:r>
    <w:r w:rsidRPr="00046AD4">
      <w:rPr>
        <w:rFonts w:ascii="Book Antiqua" w:hAnsi="Book Antiqua"/>
        <w:color w:val="000000" w:themeColor="text1"/>
        <w:lang w:val="nl-NL"/>
      </w:rPr>
      <w:t> :</w:t>
    </w:r>
    <w:r w:rsidRPr="00046AD4">
      <w:rPr>
        <w:rFonts w:ascii="Book Antiqua" w:hAnsi="Book Antiqua"/>
        <w:color w:val="000000" w:themeColor="text1"/>
      </w:rPr>
      <w:t xml:space="preserve"> 03.80.</w:t>
    </w:r>
    <w:r>
      <w:rPr>
        <w:rFonts w:ascii="Book Antiqua" w:hAnsi="Book Antiqua"/>
        <w:color w:val="000000" w:themeColor="text1"/>
      </w:rPr>
      <w:t xml:space="preserve">19.23.26 </w:t>
    </w:r>
    <w:r w:rsidRPr="00046AD4">
      <w:rPr>
        <w:rFonts w:ascii="Book Antiqua" w:hAnsi="Book Antiqua"/>
        <w:color w:val="000000" w:themeColor="text1"/>
      </w:rPr>
      <w:t>legentillouis@gmail.com</w:t>
    </w:r>
    <w:r w:rsidRPr="00046AD4">
      <w:rPr>
        <w:rFonts w:ascii="Book Antiqua" w:hAnsi="Book Antiqua"/>
        <w:color w:val="595959" w:themeColor="text1" w:themeTint="A6"/>
        <w:sz w:val="22"/>
      </w:rPr>
      <w:t xml:space="preserve"> </w:t>
    </w:r>
  </w:p>
  <w:p w14:paraId="080FFFC8" w14:textId="77777777" w:rsidR="00B56CE6" w:rsidRPr="00537301" w:rsidRDefault="0094671F" w:rsidP="00B56CE6">
    <w:pPr>
      <w:pStyle w:val="En-tte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FF"/>
    <w:rsid w:val="003C73DA"/>
    <w:rsid w:val="0094671F"/>
    <w:rsid w:val="009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C26"/>
  <w15:chartTrackingRefBased/>
  <w15:docId w15:val="{574AC311-872A-469B-87B3-DB226EA1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94671F"/>
    <w:pPr>
      <w:keepNext/>
      <w:jc w:val="center"/>
      <w:outlineLvl w:val="4"/>
    </w:pPr>
    <w:rPr>
      <w:rFonts w:ascii="Garamond" w:hAnsi="Garamond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4671F"/>
    <w:rPr>
      <w:rFonts w:ascii="Garamond" w:eastAsia="Times New Roman" w:hAnsi="Garamond" w:cs="Times New Roman"/>
      <w:b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946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67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dresse">
    <w:name w:val="Adresse"/>
    <w:rsid w:val="0094671F"/>
    <w:pPr>
      <w:spacing w:after="0" w:line="240" w:lineRule="auto"/>
      <w:ind w:left="4253"/>
    </w:pPr>
    <w:rPr>
      <w:rFonts w:ascii="Courier New" w:eastAsia="Times New Roman" w:hAnsi="Courier New" w:cs="Times New Roman"/>
      <w:noProof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946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Legentil</dc:creator>
  <cp:keywords/>
  <dc:description/>
  <cp:lastModifiedBy>Louis Legentil</cp:lastModifiedBy>
  <cp:revision>2</cp:revision>
  <dcterms:created xsi:type="dcterms:W3CDTF">2018-06-22T15:54:00Z</dcterms:created>
  <dcterms:modified xsi:type="dcterms:W3CDTF">2018-06-22T15:56:00Z</dcterms:modified>
</cp:coreProperties>
</file>